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</w:rPr>
      </w:pPr>
      <w:sdt>
        <w:sdtPr>
          <w:tag w:val="goog_rdk_0"/>
        </w:sdtPr>
        <w:sdtContent>
          <w:r w:rsidDel="00000000" w:rsidR="00000000" w:rsidRPr="00000000">
            <w:rPr>
              <w:rFonts w:ascii="PT Sans" w:cs="PT Sans" w:eastAsia="PT Sans" w:hAnsi="PT Sans"/>
              <w:b w:val="1"/>
              <w:color w:val="000000"/>
              <w:sz w:val="64"/>
              <w:szCs w:val="64"/>
              <w:u w:val="single"/>
              <w:shd w:fill="auto" w:val="clear"/>
              <w:rtl w:val="0"/>
            </w:rPr>
            <w:t xml:space="preserve">Menu à 21€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64"/>
          <w:szCs w:val="64"/>
          <w:shd w:fill="auto" w:val="clear"/>
          <w:rtl w:val="0"/>
        </w:rPr>
        <w:t xml:space="preserve">                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(mercredi </w:t>
      </w:r>
      <w:r w:rsidDel="00000000" w:rsidR="00000000" w:rsidRPr="00000000">
        <w:rPr>
          <w:sz w:val="28"/>
          <w:szCs w:val="28"/>
          <w:rtl w:val="0"/>
        </w:rPr>
        <w:t xml:space="preserve">4 et 11 septembre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midi et soir,                               jeudi </w:t>
      </w:r>
      <w:r w:rsidDel="00000000" w:rsidR="00000000" w:rsidRPr="00000000">
        <w:rPr>
          <w:sz w:val="28"/>
          <w:szCs w:val="28"/>
          <w:rtl w:val="0"/>
        </w:rPr>
        <w:t xml:space="preserve">5 et 12 septembre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midi et soir,                                 vendredi </w:t>
      </w:r>
      <w:r w:rsidDel="00000000" w:rsidR="00000000" w:rsidRPr="00000000">
        <w:rPr>
          <w:sz w:val="28"/>
          <w:szCs w:val="28"/>
          <w:rtl w:val="0"/>
        </w:rPr>
        <w:t xml:space="preserve">6 et 13 septembre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midi)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Velouté de carottes au cumin,                      chantilly saumon fumé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ou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Salade de gésiers et lardons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*******</w:t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 Filet de poulet, crème coco-citron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ou</w:t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Brandade de poissons maison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Poire poché au vin chaud, ganache choco-lait</w:t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ou</w:t>
      </w:r>
    </w:p>
    <w:p w:rsidR="00000000" w:rsidDel="00000000" w:rsidP="00000000" w:rsidRDefault="00000000" w:rsidRPr="00000000" w14:paraId="0000000D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Tarte citron meringuée destructurée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jc w:val="center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jc w:val="center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sdt>
        <w:sdtPr>
          <w:tag w:val="goog_rdk_1"/>
        </w:sdtPr>
        <w:sdtContent>
          <w:r w:rsidDel="00000000" w:rsidR="00000000" w:rsidRPr="00000000">
            <w:rPr>
              <w:rFonts w:ascii="PT Sans" w:cs="PT Sans" w:eastAsia="PT Sans" w:hAnsi="PT Sans"/>
              <w:b w:val="1"/>
              <w:color w:val="000000"/>
              <w:sz w:val="64"/>
              <w:szCs w:val="64"/>
              <w:u w:val="single"/>
              <w:shd w:fill="auto" w:val="clear"/>
              <w:rtl w:val="0"/>
            </w:rPr>
            <w:t xml:space="preserve">Menu à 31€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                                     (vendredi </w:t>
      </w:r>
      <w:r w:rsidDel="00000000" w:rsidR="00000000" w:rsidRPr="00000000">
        <w:rPr>
          <w:sz w:val="28"/>
          <w:szCs w:val="28"/>
          <w:rtl w:val="0"/>
        </w:rPr>
        <w:t xml:space="preserve">6 et 13 septembre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soir,                                         samedi </w:t>
      </w:r>
      <w:r w:rsidDel="00000000" w:rsidR="00000000" w:rsidRPr="00000000">
        <w:rPr>
          <w:sz w:val="28"/>
          <w:szCs w:val="28"/>
          <w:rtl w:val="0"/>
        </w:rPr>
        <w:t xml:space="preserve">7 et 14 septembre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midi et soir,                         dimanche </w:t>
      </w:r>
      <w:r w:rsidDel="00000000" w:rsidR="00000000" w:rsidRPr="00000000">
        <w:rPr>
          <w:sz w:val="28"/>
          <w:szCs w:val="28"/>
          <w:rtl w:val="0"/>
        </w:rPr>
        <w:t xml:space="preserve">8 et 15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septembre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28"/>
          <w:szCs w:val="28"/>
          <w:shd w:fill="auto" w:val="clear"/>
          <w:rtl w:val="0"/>
        </w:rPr>
        <w:t xml:space="preserve">midi)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Bavarois d'avocat aux crevettes                            et saumon fumé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ou</w:t>
      </w:r>
    </w:p>
    <w:p w:rsidR="00000000" w:rsidDel="00000000" w:rsidP="00000000" w:rsidRDefault="00000000" w:rsidRPr="00000000" w14:paraId="00000017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Friand de Langouille de Labbé Simon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*******</w:t>
      </w:r>
    </w:p>
    <w:p w:rsidR="00000000" w:rsidDel="00000000" w:rsidP="00000000" w:rsidRDefault="00000000" w:rsidRPr="00000000" w14:paraId="00000019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Retour de pêch</w:t>
      </w:r>
      <w:r w:rsidDel="00000000" w:rsidR="00000000" w:rsidRPr="00000000">
        <w:rPr>
          <w:sz w:val="32"/>
          <w:szCs w:val="32"/>
          <w:rtl w:val="0"/>
        </w:rPr>
        <w:t xml:space="preserve">e au beurre blanc maison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ou</w:t>
      </w:r>
    </w:p>
    <w:p w:rsidR="00000000" w:rsidDel="00000000" w:rsidP="00000000" w:rsidRDefault="00000000" w:rsidRPr="00000000" w14:paraId="0000001B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Onglet de boeuf, sauce à l'échalote maison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*******</w:t>
      </w:r>
    </w:p>
    <w:p w:rsidR="00000000" w:rsidDel="00000000" w:rsidP="00000000" w:rsidRDefault="00000000" w:rsidRPr="00000000" w14:paraId="0000001D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Gâteau nantais maison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  <w:rtl w:val="0"/>
        </w:rPr>
        <w:t xml:space="preserve">ou</w:t>
      </w:r>
    </w:p>
    <w:p w:rsidR="00000000" w:rsidDel="00000000" w:rsidP="00000000" w:rsidRDefault="00000000" w:rsidRPr="00000000" w14:paraId="0000001F">
      <w:pPr>
        <w:spacing w:after="160"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sz w:val="32"/>
          <w:szCs w:val="32"/>
          <w:rtl w:val="0"/>
        </w:rPr>
        <w:t xml:space="preserve">Trilogie de fraises (soupe, tartare, sorbet)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59" w:lineRule="auto"/>
        <w:jc w:val="center"/>
        <w:rPr>
          <w:rFonts w:ascii="Quattrocento Sans" w:cs="Quattrocento Sans" w:eastAsia="Quattrocento Sans" w:hAnsi="Quattrocento Sans"/>
          <w:b w:val="0"/>
          <w:color w:val="000000"/>
          <w:sz w:val="32"/>
          <w:szCs w:val="32"/>
          <w:shd w:fill="auto" w:val="clear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5" w:top="305" w:left="1440" w:right="1701" w:header="708" w:footer="708"/>
      <w:pgNumType w:start="1"/>
      <w:cols w:equalWidth="0" w:num="2">
        <w:col w:space="425" w:w="6636"/>
        <w:col w:space="0" w:w="663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anum Gothic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Quattrocento Sans" w:cs="Quattrocento Sans" w:eastAsia="Quattrocento Sans" w:hAnsi="Quattrocento Sans"/>
      </w:rPr>
    </w:rPrDefault>
    <w:pPrDefault>
      <w:pPr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28"/>
      <w:szCs w:val="28"/>
      <w:shd w:fill="auto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28"/>
      <w:szCs w:val="28"/>
      <w:shd w:fill="auto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28"/>
      <w:szCs w:val="28"/>
      <w:shd w:fill="auto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both"/>
    </w:pPr>
    <w:rPr>
      <w:rFonts w:ascii="Quattrocento Sans" w:cs="Quattrocento Sans" w:eastAsia="Quattrocento Sans" w:hAnsi="Quattrocento San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sz w:val="28"/>
      <w:szCs w:val="28"/>
      <w:shd w:fill="auto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O1" w:default="1">
    <w:name w:val="Normal"/>
    <w:uiPriority w:val="1"/>
    <w:qFormat w:val="1"/>
    <w:pPr>
      <w:autoSpaceDE w:val="0"/>
      <w:autoSpaceDN w:val="0"/>
      <w:spacing w:line="259" w:lineRule="auto"/>
      <w:jc w:val="both"/>
    </w:pPr>
    <w:rPr>
      <w:rFonts w:ascii="Segoe UI" w:cs="Segoe UI" w:eastAsia="Segoe UI" w:hAnsi="Segoe UI"/>
      <w:color w:val="auto"/>
      <w:sz w:val="20"/>
      <w:szCs w:val="20"/>
      <w:shd w:color="000000" w:fill="auto" w:val="clear"/>
    </w:rPr>
  </w:style>
  <w:style w:type="character" w:styleId="PO2" w:default="1">
    <w:name w:val="Default Paragraph Font"/>
    <w:next w:val="PO1"/>
    <w:uiPriority w:val="2"/>
    <w:semiHidden w:val="1"/>
    <w:unhideWhenUsed w:val="1"/>
    <w:qFormat w:val="1"/>
    <w:rPr>
      <w:color w:val="auto"/>
      <w:sz w:val="20"/>
      <w:szCs w:val="20"/>
      <w:shd w:color="000000" w:fill="auto" w:val="clear"/>
    </w:rPr>
  </w:style>
  <w:style w:type="table" w:styleId="PO3" w:default="1">
    <w:name w:val="Normal Table"/>
    <w:uiPriority w:val="3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PO4" w:default="1">
    <w:name w:val="No List"/>
    <w:next w:val="PO1"/>
    <w:uiPriority w:val="4"/>
    <w:semiHidden w:val="1"/>
    <w:unhideWhenUsed w:val="1"/>
  </w:style>
  <w:style w:type="paragraph" w:styleId="PO7">
    <w:name w:val="heading 1"/>
    <w:basedOn w:val="PO1"/>
    <w:next w:val="PO1"/>
    <w:uiPriority w:val="7"/>
    <w:qFormat w:val="1"/>
    <w:pPr>
      <w:outlineLvl w:val="1"/>
    </w:pPr>
    <w:rPr>
      <w:sz w:val="28"/>
      <w:szCs w:val="28"/>
      <w:shd w:color="000000" w:fill="auto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NanumGothic-bold.ttf"/><Relationship Id="rId9" Type="http://schemas.openxmlformats.org/officeDocument/2006/relationships/font" Target="fonts/NanumGothic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dWTLJnX0uH+4LW1ueErc7IW5RA==">CgMxLjAaJwoBMBIiCiAIB0IcChFRdWF0dHJvY2VudG8gU2FucxIHUFQgU2FucxonCgExEiIKIAgHQhwKEVF1YXR0cm9jZW50byBTYW5zEgdQVCBTYW5zOAByITFTRjdwcVBNa0ZwLUZtZkdyeUJmOGhlSGxFSDl3aGUwUQ==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Restaurant Le Roz O</dc:creator>
</cp:coreProperties>
</file>